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5F3D" w14:textId="77777777" w:rsidR="009E06AB" w:rsidRPr="009E06AB" w:rsidRDefault="009E06AB" w:rsidP="009E06AB">
      <w:pPr>
        <w:jc w:val="center"/>
        <w:rPr>
          <w:rFonts w:ascii="Helvetica Neue" w:hAnsi="Helvetica Neue"/>
          <w:b/>
          <w:bCs/>
          <w:sz w:val="72"/>
          <w:szCs w:val="72"/>
        </w:rPr>
      </w:pPr>
      <w:r w:rsidRPr="009E06AB">
        <w:rPr>
          <w:rFonts w:ascii="Helvetica Neue" w:hAnsi="Helvetica Neue"/>
          <w:b/>
          <w:bCs/>
          <w:sz w:val="72"/>
          <w:szCs w:val="72"/>
        </w:rPr>
        <w:t>LCS Eden Sustainability Program</w:t>
      </w:r>
    </w:p>
    <w:p w14:paraId="2AA37AEE" w14:textId="77777777" w:rsidR="009E06AB" w:rsidRPr="009E06AB" w:rsidRDefault="009E06AB" w:rsidP="009E06AB">
      <w:pPr>
        <w:jc w:val="center"/>
        <w:rPr>
          <w:rFonts w:ascii="Helvetica Neue" w:hAnsi="Helvetica Neue"/>
          <w:b/>
          <w:bCs/>
          <w:sz w:val="72"/>
          <w:szCs w:val="72"/>
        </w:rPr>
      </w:pPr>
      <w:r w:rsidRPr="009E06AB">
        <w:rPr>
          <w:rFonts w:ascii="Helvetica Neue" w:hAnsi="Helvetica Neue"/>
          <w:b/>
          <w:bCs/>
          <w:sz w:val="72"/>
          <w:szCs w:val="72"/>
        </w:rPr>
        <w:t>4LIFE Nature School- Grades K4-5</w:t>
      </w:r>
    </w:p>
    <w:p w14:paraId="5CAFD925" w14:textId="77777777" w:rsidR="009E06AB" w:rsidRPr="009E06AB" w:rsidRDefault="009E06AB" w:rsidP="009E06AB">
      <w:pPr>
        <w:jc w:val="center"/>
        <w:rPr>
          <w:rFonts w:ascii="Helvetica Neue" w:hAnsi="Helvetica Neue"/>
          <w:b/>
          <w:bCs/>
          <w:sz w:val="72"/>
          <w:szCs w:val="72"/>
        </w:rPr>
      </w:pPr>
      <w:r w:rsidRPr="009E06AB">
        <w:rPr>
          <w:rFonts w:ascii="Helvetica Neue" w:hAnsi="Helvetica Neue"/>
          <w:b/>
          <w:bCs/>
          <w:sz w:val="72"/>
          <w:szCs w:val="72"/>
        </w:rPr>
        <w:t>Isaiah 58:11</w:t>
      </w:r>
    </w:p>
    <w:p w14:paraId="612A54BA" w14:textId="77777777" w:rsidR="009E06AB" w:rsidRPr="009E06AB" w:rsidRDefault="009E06AB" w:rsidP="009E06AB">
      <w:pPr>
        <w:rPr>
          <w:rFonts w:ascii="Helvetica Neue" w:eastAsia="Times New Roman" w:hAnsi="Helvetica Neue" w:cs="Times New Roman"/>
        </w:rPr>
      </w:pPr>
    </w:p>
    <w:p w14:paraId="3001602D" w14:textId="77777777" w:rsidR="009E06AB" w:rsidRPr="009E06AB" w:rsidRDefault="009E06AB" w:rsidP="009E06AB">
      <w:pPr>
        <w:jc w:val="center"/>
        <w:rPr>
          <w:rFonts w:ascii="Helvetica Neue" w:eastAsia="Times New Roman" w:hAnsi="Helvetica Neue" w:cs="Times New Roman"/>
        </w:rPr>
      </w:pPr>
      <w:r w:rsidRPr="009E06AB">
        <w:rPr>
          <w:rFonts w:ascii="Helvetica Neue" w:hAnsi="Helvetica Neue"/>
          <w:noProof/>
        </w:rPr>
        <w:drawing>
          <wp:inline distT="0" distB="0" distL="0" distR="0" wp14:anchorId="17218044" wp14:editId="7B427329">
            <wp:extent cx="914400" cy="914400"/>
            <wp:effectExtent l="0" t="0" r="0" b="0"/>
            <wp:docPr id="13" name="Graphic 13" descr="Open hand with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Open hand with pla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6AB">
        <w:rPr>
          <w:rFonts w:ascii="Helvetica Neue" w:hAnsi="Helvetica Neue"/>
          <w:noProof/>
        </w:rPr>
        <w:drawing>
          <wp:inline distT="0" distB="0" distL="0" distR="0" wp14:anchorId="3F48F085" wp14:editId="6C3FE545">
            <wp:extent cx="914400" cy="914400"/>
            <wp:effectExtent l="0" t="0" r="0" b="0"/>
            <wp:docPr id="1" name="Graphic 1" descr="Paw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aw print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6AB">
        <w:rPr>
          <w:rFonts w:ascii="Helvetica Neue" w:eastAsia="Times New Roman" w:hAnsi="Helvetica Neue" w:cs="Times New Roman"/>
          <w:noProof/>
        </w:rPr>
        <w:drawing>
          <wp:inline distT="0" distB="0" distL="0" distR="0" wp14:anchorId="6A4B88CA" wp14:editId="6ECBAFFB">
            <wp:extent cx="914400" cy="914400"/>
            <wp:effectExtent l="0" t="0" r="0" b="0"/>
            <wp:docPr id="7" name="Graphic 7" descr="Lady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Ladybu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6AB">
        <w:rPr>
          <w:rFonts w:ascii="Helvetica Neue" w:eastAsia="Times New Roman" w:hAnsi="Helvetica Neue" w:cs="Times New Roman"/>
          <w:noProof/>
        </w:rPr>
        <w:drawing>
          <wp:inline distT="0" distB="0" distL="0" distR="0" wp14:anchorId="172B2107" wp14:editId="6C9ED24C">
            <wp:extent cx="914400" cy="914400"/>
            <wp:effectExtent l="0" t="0" r="0" b="0"/>
            <wp:docPr id="8" name="Graphic 8" descr="Spider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pider web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6AB">
        <w:rPr>
          <w:rFonts w:ascii="Helvetica Neue" w:eastAsia="Times New Roman" w:hAnsi="Helvetica Neue" w:cs="Times New Roman"/>
          <w:noProof/>
        </w:rPr>
        <w:drawing>
          <wp:inline distT="0" distB="0" distL="0" distR="0" wp14:anchorId="23F695C3" wp14:editId="45DC1FE6">
            <wp:extent cx="914400" cy="914400"/>
            <wp:effectExtent l="0" t="0" r="0" b="0"/>
            <wp:docPr id="10" name="Graphic 10" descr="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Flower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6AB">
        <w:rPr>
          <w:rFonts w:ascii="Helvetica Neue" w:eastAsia="Times New Roman" w:hAnsi="Helvetica Neue" w:cs="Times New Roman"/>
          <w:noProof/>
        </w:rPr>
        <w:drawing>
          <wp:inline distT="0" distB="0" distL="0" distR="0" wp14:anchorId="28C08E07" wp14:editId="7E15635A">
            <wp:extent cx="914400" cy="914400"/>
            <wp:effectExtent l="0" t="0" r="0" b="0"/>
            <wp:docPr id="11" name="Graphic 11" descr="Flower without 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Flower without stem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6AB">
        <w:rPr>
          <w:rFonts w:ascii="Helvetica Neue" w:eastAsia="Times New Roman" w:hAnsi="Helvetica Neue" w:cs="Times New Roman"/>
          <w:noProof/>
        </w:rPr>
        <w:drawing>
          <wp:inline distT="0" distB="0" distL="0" distR="0" wp14:anchorId="15917879" wp14:editId="08C76857">
            <wp:extent cx="914400" cy="914400"/>
            <wp:effectExtent l="0" t="0" r="0" b="0"/>
            <wp:docPr id="12" name="Graphic 12" descr="Deciduou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Deciduous tre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37ACF" w14:textId="77777777" w:rsidR="009E06AB" w:rsidRPr="009E06AB" w:rsidRDefault="009E06AB" w:rsidP="009E06AB">
      <w:pPr>
        <w:rPr>
          <w:rFonts w:ascii="Helvetica Neue" w:eastAsia="Times New Roman" w:hAnsi="Helvetica Neue" w:cs="Times New Roman"/>
        </w:rPr>
      </w:pPr>
    </w:p>
    <w:p w14:paraId="2F1B3696" w14:textId="77777777" w:rsidR="009E06AB" w:rsidRPr="009E06AB" w:rsidRDefault="009E06AB" w:rsidP="009E06AB">
      <w:pPr>
        <w:rPr>
          <w:rFonts w:ascii="Helvetica Neue" w:eastAsia="Times New Roman" w:hAnsi="Helvetica Neue" w:cs="Times New Roman"/>
          <w:sz w:val="44"/>
          <w:szCs w:val="44"/>
        </w:rPr>
      </w:pPr>
    </w:p>
    <w:p w14:paraId="4209D4BC" w14:textId="77777777" w:rsidR="009E06AB" w:rsidRPr="009E06AB" w:rsidRDefault="009E06AB" w:rsidP="009E06AB">
      <w:pPr>
        <w:rPr>
          <w:rFonts w:ascii="Helvetica Neue" w:hAnsi="Helvetica Neue"/>
          <w:b/>
          <w:bCs/>
          <w:sz w:val="44"/>
          <w:szCs w:val="44"/>
        </w:rPr>
      </w:pPr>
      <w:r w:rsidRPr="009E06AB">
        <w:rPr>
          <w:rFonts w:ascii="Helvetica Neue" w:hAnsi="Helvetica Neue"/>
          <w:b/>
          <w:bCs/>
          <w:sz w:val="44"/>
          <w:szCs w:val="44"/>
        </w:rPr>
        <w:t xml:space="preserve">Purpose: </w:t>
      </w:r>
    </w:p>
    <w:p w14:paraId="0E330BA3" w14:textId="77777777" w:rsidR="009E06AB" w:rsidRPr="009E06AB" w:rsidRDefault="009E06AB" w:rsidP="009E06AB">
      <w:pPr>
        <w:rPr>
          <w:rFonts w:ascii="Helvetica Neue" w:hAnsi="Helvetica Neue"/>
          <w:sz w:val="44"/>
          <w:szCs w:val="44"/>
        </w:rPr>
      </w:pPr>
      <w:r w:rsidRPr="009E06AB">
        <w:rPr>
          <w:rFonts w:ascii="Helvetica Neue" w:hAnsi="Helvetica Neue"/>
          <w:sz w:val="44"/>
          <w:szCs w:val="44"/>
        </w:rPr>
        <w:t xml:space="preserve">To increase student environmental literacy through applied outdoor scientific discovery </w:t>
      </w:r>
    </w:p>
    <w:p w14:paraId="57522FCD" w14:textId="77777777" w:rsidR="009E06AB" w:rsidRPr="009E06AB" w:rsidRDefault="009E06AB" w:rsidP="009E06AB">
      <w:pPr>
        <w:rPr>
          <w:rFonts w:ascii="Helvetica Neue" w:hAnsi="Helvetica Neue"/>
          <w:sz w:val="40"/>
          <w:szCs w:val="40"/>
        </w:rPr>
      </w:pPr>
    </w:p>
    <w:p w14:paraId="07009F2C" w14:textId="77777777" w:rsidR="009E06AB" w:rsidRPr="009E06AB" w:rsidRDefault="009E06AB" w:rsidP="009E06AB">
      <w:pPr>
        <w:rPr>
          <w:rFonts w:ascii="Helvetica Neue" w:hAnsi="Helvetica Neue"/>
          <w:b/>
          <w:bCs/>
          <w:sz w:val="40"/>
          <w:szCs w:val="40"/>
        </w:rPr>
      </w:pPr>
      <w:r w:rsidRPr="009E06AB">
        <w:rPr>
          <w:rFonts w:ascii="Helvetica Neue" w:hAnsi="Helvetica Neue"/>
          <w:b/>
          <w:bCs/>
          <w:sz w:val="40"/>
          <w:szCs w:val="40"/>
        </w:rPr>
        <w:t>Objectives:</w:t>
      </w:r>
    </w:p>
    <w:p w14:paraId="3DE70A57" w14:textId="77777777" w:rsidR="009E06AB" w:rsidRPr="009E06AB" w:rsidRDefault="009E06AB" w:rsidP="009E06AB">
      <w:pPr>
        <w:pStyle w:val="ListParagraph"/>
        <w:numPr>
          <w:ilvl w:val="0"/>
          <w:numId w:val="1"/>
        </w:numPr>
        <w:rPr>
          <w:rFonts w:ascii="Helvetica Neue" w:hAnsi="Helvetica Neue"/>
          <w:sz w:val="40"/>
          <w:szCs w:val="40"/>
        </w:rPr>
      </w:pPr>
      <w:r w:rsidRPr="009E06AB">
        <w:rPr>
          <w:rFonts w:ascii="Helvetica Neue" w:hAnsi="Helvetica Neue"/>
          <w:sz w:val="40"/>
          <w:szCs w:val="40"/>
        </w:rPr>
        <w:t>Foster awareness and knowledge about the environment and related issues</w:t>
      </w:r>
    </w:p>
    <w:p w14:paraId="63847DA6" w14:textId="77777777" w:rsidR="009E06AB" w:rsidRPr="009E06AB" w:rsidRDefault="009E06AB" w:rsidP="009E06AB">
      <w:pPr>
        <w:pStyle w:val="ListParagraph"/>
        <w:numPr>
          <w:ilvl w:val="0"/>
          <w:numId w:val="1"/>
        </w:numPr>
        <w:rPr>
          <w:rFonts w:ascii="Helvetica Neue" w:hAnsi="Helvetica Neue"/>
          <w:sz w:val="40"/>
          <w:szCs w:val="40"/>
        </w:rPr>
      </w:pPr>
      <w:r w:rsidRPr="009E06AB">
        <w:rPr>
          <w:rFonts w:ascii="Helvetica Neue" w:hAnsi="Helvetica Neue"/>
          <w:sz w:val="40"/>
          <w:szCs w:val="40"/>
        </w:rPr>
        <w:t>Develop critical thinking and processing skills</w:t>
      </w:r>
    </w:p>
    <w:p w14:paraId="6CD54589" w14:textId="77777777" w:rsidR="009E06AB" w:rsidRPr="009E06AB" w:rsidRDefault="009E06AB" w:rsidP="009E06AB">
      <w:pPr>
        <w:pStyle w:val="ListParagraph"/>
        <w:numPr>
          <w:ilvl w:val="0"/>
          <w:numId w:val="1"/>
        </w:numPr>
        <w:rPr>
          <w:rFonts w:ascii="Helvetica Neue" w:hAnsi="Helvetica Neue"/>
          <w:sz w:val="40"/>
          <w:szCs w:val="40"/>
        </w:rPr>
      </w:pPr>
      <w:r w:rsidRPr="009E06AB">
        <w:rPr>
          <w:rFonts w:ascii="Helvetica Neue" w:hAnsi="Helvetica Neue"/>
          <w:sz w:val="40"/>
          <w:szCs w:val="40"/>
        </w:rPr>
        <w:t>Foster positive attitudes, motivations, and commitments to make informed decisions</w:t>
      </w:r>
    </w:p>
    <w:p w14:paraId="4CD978C1" w14:textId="77777777" w:rsidR="009E06AB" w:rsidRPr="009E06AB" w:rsidRDefault="009E06AB" w:rsidP="009E06AB">
      <w:pPr>
        <w:pStyle w:val="ListParagraph"/>
        <w:numPr>
          <w:ilvl w:val="0"/>
          <w:numId w:val="1"/>
        </w:numPr>
        <w:rPr>
          <w:rFonts w:ascii="Helvetica Neue" w:hAnsi="Helvetica Neue"/>
          <w:sz w:val="40"/>
          <w:szCs w:val="40"/>
        </w:rPr>
      </w:pPr>
      <w:r w:rsidRPr="009E06AB">
        <w:rPr>
          <w:rFonts w:ascii="Helvetica Neue" w:hAnsi="Helvetica Neue"/>
          <w:sz w:val="40"/>
          <w:szCs w:val="40"/>
        </w:rPr>
        <w:t>Take responsible actions towards presented situations</w:t>
      </w:r>
    </w:p>
    <w:p w14:paraId="4DFA51D0" w14:textId="77777777" w:rsidR="009E06AB" w:rsidRPr="009E06AB" w:rsidRDefault="009E06AB" w:rsidP="009E06AB">
      <w:pPr>
        <w:pStyle w:val="ListParagraph"/>
        <w:numPr>
          <w:ilvl w:val="0"/>
          <w:numId w:val="1"/>
        </w:numPr>
        <w:rPr>
          <w:rFonts w:ascii="Helvetica Neue" w:hAnsi="Helvetica Neue"/>
          <w:sz w:val="40"/>
          <w:szCs w:val="40"/>
        </w:rPr>
      </w:pPr>
      <w:r w:rsidRPr="009E06AB">
        <w:rPr>
          <w:rFonts w:ascii="Helvetica Neue" w:hAnsi="Helvetica Neue"/>
          <w:sz w:val="40"/>
          <w:szCs w:val="40"/>
        </w:rPr>
        <w:t>Learn “How” to think; not “what” to think (applied science)</w:t>
      </w:r>
    </w:p>
    <w:p w14:paraId="7FD45491" w14:textId="77777777" w:rsidR="008F0DC0" w:rsidRDefault="008F0DC0"/>
    <w:sectPr w:rsidR="008F0DC0" w:rsidSect="009E06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82086"/>
    <w:multiLevelType w:val="hybridMultilevel"/>
    <w:tmpl w:val="66345AB8"/>
    <w:lvl w:ilvl="0" w:tplc="3F66B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07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AB"/>
    <w:rsid w:val="003A136A"/>
    <w:rsid w:val="00514DBE"/>
    <w:rsid w:val="008F0DC0"/>
    <w:rsid w:val="009E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0A4D3"/>
  <w15:chartTrackingRefBased/>
  <w15:docId w15:val="{806F119B-4490-BA4F-A465-9138BCB1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 Marie Brezina</cp:lastModifiedBy>
  <cp:revision>2</cp:revision>
  <dcterms:created xsi:type="dcterms:W3CDTF">2023-08-24T19:08:00Z</dcterms:created>
  <dcterms:modified xsi:type="dcterms:W3CDTF">2023-08-24T19:08:00Z</dcterms:modified>
</cp:coreProperties>
</file>